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3CDA">
      <w:pPr>
        <w:pStyle w:val="11"/>
        <w:rPr>
          <w:sz w:val="44"/>
        </w:rPr>
      </w:pPr>
      <w:r>
        <w:rPr>
          <w:sz w:val="44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8"/>
          <w:szCs w:val="20"/>
        </w:rPr>
      </w:pPr>
      <w:r>
        <w:rPr>
          <w:b/>
          <w:bCs/>
          <w:color w:val="000000"/>
          <w:sz w:val="18"/>
          <w:szCs w:val="20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12"/>
          <w:szCs w:val="20"/>
        </w:rPr>
      </w:pPr>
    </w:p>
    <w:p w14:paraId="7C3F0C49">
      <w:pPr>
        <w:autoSpaceDE/>
        <w:autoSpaceDN/>
        <w:jc w:val="center"/>
        <w:rPr>
          <w:b/>
          <w:color w:val="000000"/>
          <w:sz w:val="16"/>
          <w:szCs w:val="20"/>
          <w:lang w:val="en-US"/>
        </w:rPr>
      </w:pPr>
      <w:r>
        <w:rPr>
          <w:b/>
          <w:color w:val="000000"/>
          <w:sz w:val="16"/>
          <w:szCs w:val="20"/>
        </w:rPr>
        <w:t>Тел</w:t>
      </w:r>
      <w:r>
        <w:rPr>
          <w:b/>
          <w:color w:val="000000"/>
          <w:sz w:val="16"/>
          <w:szCs w:val="20"/>
          <w:lang w:val="en-US"/>
        </w:rPr>
        <w:t>. +37517 3-47-01-91, +37529 6566662</w:t>
      </w:r>
      <w:r>
        <w:rPr>
          <w:sz w:val="16"/>
          <w:szCs w:val="20"/>
          <w:lang w:val="en-US"/>
        </w:rPr>
        <w:t xml:space="preserve"> WhatsApp ,Telegram</w:t>
      </w:r>
      <w:r>
        <w:rPr>
          <w:b/>
          <w:color w:val="000000"/>
          <w:sz w:val="16"/>
          <w:szCs w:val="20"/>
          <w:lang w:val="en-US"/>
        </w:rPr>
        <w:t xml:space="preserve"> , +37529 2339535 </w:t>
      </w:r>
      <w:r>
        <w:rPr>
          <w:b/>
          <w:color w:val="000000"/>
          <w:sz w:val="16"/>
          <w:szCs w:val="20"/>
        </w:rPr>
        <w:t>мтс</w:t>
      </w:r>
      <w:r>
        <w:rPr>
          <w:b/>
          <w:color w:val="000000"/>
          <w:sz w:val="16"/>
          <w:szCs w:val="20"/>
          <w:lang w:val="en-US"/>
        </w:rPr>
        <w:t xml:space="preserve"> +375255097769 </w:t>
      </w:r>
      <w:r>
        <w:rPr>
          <w:b/>
          <w:color w:val="000000"/>
          <w:sz w:val="16"/>
          <w:szCs w:val="20"/>
        </w:rPr>
        <w:t>лайф</w:t>
      </w:r>
      <w:r>
        <w:rPr>
          <w:b/>
          <w:color w:val="000000"/>
          <w:sz w:val="16"/>
          <w:szCs w:val="20"/>
          <w:lang w:val="en-US"/>
        </w:rPr>
        <w:t xml:space="preserve">,  </w:t>
      </w:r>
      <w:r>
        <w:rPr>
          <w:b/>
          <w:color w:val="000000"/>
          <w:sz w:val="16"/>
          <w:szCs w:val="20"/>
        </w:rPr>
        <w:t>е</w:t>
      </w:r>
      <w:r>
        <w:rPr>
          <w:b/>
          <w:color w:val="000000"/>
          <w:sz w:val="16"/>
          <w:szCs w:val="20"/>
          <w:lang w:val="en-US"/>
        </w:rPr>
        <w:t>-mail:tts2000@list.ru</w:t>
      </w:r>
    </w:p>
    <w:p w14:paraId="54374FF2">
      <w:pPr>
        <w:pStyle w:val="13"/>
        <w:keepNext w:val="0"/>
        <w:keepLines w:val="0"/>
        <w:widowControl/>
        <w:suppressLineNumbers w:val="0"/>
        <w:jc w:val="center"/>
        <w:rPr>
          <w:rStyle w:val="8"/>
          <w:color w:val="E03E2D"/>
        </w:rPr>
      </w:pPr>
      <w:r>
        <w:rPr>
          <w:rStyle w:val="8"/>
          <w:color w:val="E03E2D"/>
          <w:sz w:val="28"/>
          <w:szCs w:val="28"/>
        </w:rPr>
        <w:t>Авиатур «Неизведанный Дагестан:</w:t>
      </w:r>
      <w:r>
        <w:rPr>
          <w:rStyle w:val="8"/>
          <w:color w:val="E03E2D"/>
          <w:sz w:val="28"/>
          <w:szCs w:val="28"/>
        </w:rPr>
        <w:br w:type="textWrapping"/>
      </w:r>
      <w:r>
        <w:rPr>
          <w:rStyle w:val="8"/>
          <w:color w:val="E03E2D"/>
          <w:sz w:val="28"/>
          <w:szCs w:val="28"/>
        </w:rPr>
        <w:t> Горы, Море и Загадки Страны» </w:t>
      </w:r>
      <w:r>
        <w:rPr>
          <w:rStyle w:val="8"/>
          <w:color w:val="E03E2D"/>
          <w:sz w:val="28"/>
          <w:szCs w:val="28"/>
        </w:rPr>
        <w:br w:type="textWrapping"/>
      </w:r>
      <w:r>
        <w:rPr>
          <w:rStyle w:val="8"/>
          <w:color w:val="E03E2D"/>
        </w:rPr>
        <w:t>1 ночи в Махачкале + 3 ночи в горах + 3ночи (или 6 ночей) в Дербенте на море </w:t>
      </w:r>
    </w:p>
    <w:p w14:paraId="11B22078">
      <w:pPr>
        <w:pStyle w:val="13"/>
        <w:keepNext w:val="0"/>
        <w:keepLines w:val="0"/>
        <w:widowControl/>
        <w:suppressLineNumbers w:val="0"/>
        <w:jc w:val="center"/>
        <w:rPr>
          <w:rStyle w:val="8"/>
        </w:rPr>
      </w:pPr>
      <w:r>
        <w:rPr>
          <w:rStyle w:val="8"/>
        </w:rPr>
        <w:t>Дагестан, богатый историей и культурой регион, предлагаем окунуться  в мир  удивительных достопримечательностей!</w:t>
      </w:r>
    </w:p>
    <w:p w14:paraId="135F3AE8">
      <w:pPr>
        <w:pStyle w:val="13"/>
        <w:keepNext w:val="0"/>
        <w:keepLines w:val="0"/>
        <w:widowControl/>
        <w:suppressLineNumbers w:val="0"/>
        <w:jc w:val="center"/>
        <w:rPr>
          <w:rStyle w:val="8"/>
        </w:rPr>
      </w:pPr>
      <w:r>
        <w:rPr>
          <w:rStyle w:val="8"/>
        </w:rPr>
        <w:t>Гарантированный блок мест</w:t>
      </w:r>
    </w:p>
    <w:p w14:paraId="04FEB482">
      <w:pPr>
        <w:pStyle w:val="13"/>
        <w:keepNext w:val="0"/>
        <w:keepLines w:val="0"/>
        <w:widowControl/>
        <w:suppressLineNumbers w:val="0"/>
      </w:pPr>
      <w:r>
        <w:rPr>
          <w:rStyle w:val="8"/>
        </w:rPr>
        <w:t>СТОИМОСТЬ ТУРА в USD, с авиаперелетом   с экскурсионной программой с проживанием в отелях:  </w:t>
      </w:r>
      <w:r>
        <w:br w:type="textWrapping"/>
      </w:r>
      <w:r>
        <w:t>1 ночь в Махачкале отель Коминтерн, отель Каспий - 1.08</w:t>
      </w:r>
      <w:r>
        <w:br w:type="textWrapping"/>
      </w:r>
      <w:r>
        <w:t>3 ночи в горах Гостевой дом в горах у Зайнаб</w:t>
      </w:r>
      <w:r>
        <w:br w:type="textWrapping"/>
      </w:r>
      <w:r>
        <w:t>3 или 6 ночей на море в Дербенте </w:t>
      </w:r>
    </w:p>
    <w:tbl>
      <w:tblPr>
        <w:tblStyle w:val="5"/>
        <w:tblW w:w="4999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328"/>
        <w:gridCol w:w="1140"/>
        <w:gridCol w:w="725"/>
        <w:gridCol w:w="1547"/>
        <w:gridCol w:w="2146"/>
        <w:gridCol w:w="2146"/>
        <w:gridCol w:w="1249"/>
      </w:tblGrid>
      <w:tr w14:paraId="1F18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272411B3">
            <w:pPr>
              <w:bidi w:val="0"/>
            </w:pPr>
            <w:r>
              <w:t>Туда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F953EA3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157C491B">
            <w:pPr>
              <w:bidi w:val="0"/>
            </w:pPr>
            <w:r>
              <w:t>Обратно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7E009DD">
            <w:pPr>
              <w:bidi w:val="0"/>
            </w:pPr>
            <w:r>
              <w:t>Кол-во ночей 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C448FC8">
            <w:pPr>
              <w:bidi w:val="0"/>
            </w:pPr>
            <w:r>
              <w:t> Стоимость тура при проживании в DBL (двухместный номер),  USD  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25B3E43">
            <w:pPr>
              <w:bidi w:val="0"/>
            </w:pPr>
            <w:r>
              <w:t>Стоимость тура при проживании в TRIPL(трехместный номер),  USD  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39A23FC">
            <w:pPr>
              <w:bidi w:val="0"/>
            </w:pPr>
            <w:r>
              <w:t>Стоимость тура при проживании в SNGL(одноместный номер) .  USD  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5129B2DE">
            <w:pPr>
              <w:bidi w:val="0"/>
            </w:pPr>
            <w:r>
              <w:t>Наличите мест / Ищем подселение</w:t>
            </w:r>
          </w:p>
        </w:tc>
      </w:tr>
      <w:tr w14:paraId="0DAB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7B7E105F">
            <w:pPr>
              <w:bidi w:val="0"/>
            </w:pPr>
            <w:r>
              <w:t>09.05.2026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F4ECEE6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0C8707DE">
            <w:pPr>
              <w:bidi w:val="0"/>
            </w:pPr>
            <w:r>
              <w:t>16.05.2026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1EE179D">
            <w:pPr>
              <w:bidi w:val="0"/>
            </w:pPr>
            <w:r>
              <w:t>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456C8A2">
            <w:pPr>
              <w:bidi w:val="0"/>
            </w:pPr>
            <w:r>
              <w:t>895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B4C4904">
            <w:pPr>
              <w:bidi w:val="0"/>
            </w:pPr>
            <w:r>
              <w:t>885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3A07BCB">
            <w:pPr>
              <w:bidi w:val="0"/>
            </w:pPr>
            <w:r>
              <w:t>1015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B65138B">
            <w:pPr>
              <w:bidi w:val="0"/>
            </w:pPr>
            <w:r>
              <w:t>6</w:t>
            </w:r>
          </w:p>
        </w:tc>
      </w:tr>
      <w:tr w14:paraId="26F0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55E83050">
            <w:pPr>
              <w:bidi w:val="0"/>
            </w:pPr>
            <w:r>
              <w:t>20.06.2026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9BF9CE8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5F97E34">
            <w:pPr>
              <w:bidi w:val="0"/>
            </w:pPr>
            <w:r>
              <w:t>30.06.2026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0E18677">
            <w:pPr>
              <w:bidi w:val="0"/>
            </w:pPr>
            <w: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B1E18C3">
            <w:pPr>
              <w:bidi w:val="0"/>
            </w:pPr>
            <w:r>
              <w:t>940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7706ED8">
            <w:pPr>
              <w:bidi w:val="0"/>
            </w:pPr>
            <w:r>
              <w:t>930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6100DBF4">
            <w:pPr>
              <w:bidi w:val="0"/>
            </w:pPr>
            <w:r>
              <w:t>1060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5B886C4">
            <w:pPr>
              <w:bidi w:val="0"/>
            </w:pPr>
            <w:r>
              <w:t>под  запрос </w:t>
            </w:r>
          </w:p>
        </w:tc>
      </w:tr>
      <w:tr w14:paraId="16EC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4FDFAFE0">
            <w:pPr>
              <w:bidi w:val="0"/>
            </w:pPr>
            <w:r>
              <w:t>04.07.2026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4F09E74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4D57EF56">
            <w:pPr>
              <w:bidi w:val="0"/>
            </w:pPr>
            <w:r>
              <w:t>14.07.2026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6B309F1">
            <w:pPr>
              <w:bidi w:val="0"/>
            </w:pPr>
            <w: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67C1938">
            <w:pPr>
              <w:bidi w:val="0"/>
            </w:pPr>
            <w:r>
              <w:rPr>
                <w:lang w:val="en-US" w:eastAsia="zh-CN"/>
              </w:rPr>
              <w:t>950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E3255EE">
            <w:pPr>
              <w:bidi w:val="0"/>
            </w:pPr>
            <w:r>
              <w:rPr>
                <w:lang w:val="en-US" w:eastAsia="zh-CN"/>
              </w:rPr>
              <w:t>940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66275084">
            <w:pPr>
              <w:bidi w:val="0"/>
            </w:pPr>
            <w:r>
              <w:rPr>
                <w:lang w:val="en-US" w:eastAsia="zh-CN"/>
              </w:rPr>
              <w:t>1070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4C30BA49">
            <w:pPr>
              <w:bidi w:val="0"/>
            </w:pPr>
            <w:r>
              <w:t>12</w:t>
            </w:r>
          </w:p>
        </w:tc>
      </w:tr>
      <w:tr w14:paraId="5868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32F7BF8B">
            <w:pPr>
              <w:bidi w:val="0"/>
            </w:pPr>
            <w:r>
              <w:t>18.07.2026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A7FF8A2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38A81770">
            <w:pPr>
              <w:bidi w:val="0"/>
            </w:pPr>
            <w:r>
              <w:t>28.07.2026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F2ABA83">
            <w:pPr>
              <w:bidi w:val="0"/>
            </w:pPr>
            <w: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F13E8EE">
            <w:pPr>
              <w:bidi w:val="0"/>
            </w:pPr>
            <w:r>
              <w:rPr>
                <w:lang w:val="en-US" w:eastAsia="zh-CN"/>
              </w:rPr>
              <w:t>1000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D25A89D">
            <w:pPr>
              <w:bidi w:val="0"/>
            </w:pPr>
            <w:r>
              <w:rPr>
                <w:lang w:val="en-US" w:eastAsia="zh-CN"/>
              </w:rPr>
              <w:t>990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2E4DD8CE">
            <w:pPr>
              <w:bidi w:val="0"/>
            </w:pPr>
            <w:r>
              <w:rPr>
                <w:lang w:val="en-US" w:eastAsia="zh-CN"/>
              </w:rPr>
              <w:t>1120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AC091CF">
            <w:pPr>
              <w:bidi w:val="0"/>
            </w:pPr>
            <w:r>
              <w:t> 2</w:t>
            </w:r>
          </w:p>
        </w:tc>
      </w:tr>
      <w:tr w14:paraId="2C7D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736B55C9">
            <w:pPr>
              <w:bidi w:val="0"/>
            </w:pPr>
            <w:r>
              <w:t>01.08.2026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B9B2957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0865BEA1">
            <w:pPr>
              <w:bidi w:val="0"/>
            </w:pPr>
            <w:r>
              <w:t>11.08.2026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C9440E9">
            <w:pPr>
              <w:bidi w:val="0"/>
            </w:pPr>
            <w: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60CE36C">
            <w:pPr>
              <w:bidi w:val="0"/>
            </w:pPr>
            <w:r>
              <w:rPr>
                <w:lang w:val="en-US" w:eastAsia="zh-CN"/>
              </w:rPr>
              <w:t>1000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325395B">
            <w:pPr>
              <w:bidi w:val="0"/>
            </w:pPr>
            <w:r>
              <w:rPr>
                <w:lang w:val="en-US" w:eastAsia="zh-CN"/>
              </w:rPr>
              <w:t>990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F5152AF">
            <w:pPr>
              <w:bidi w:val="0"/>
            </w:pPr>
            <w:r>
              <w:rPr>
                <w:lang w:val="en-US" w:eastAsia="zh-CN"/>
              </w:rPr>
              <w:t>1120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F8A519E">
            <w:pPr>
              <w:bidi w:val="0"/>
            </w:pPr>
            <w:r>
              <w:t> 9</w:t>
            </w:r>
          </w:p>
        </w:tc>
      </w:tr>
      <w:tr w14:paraId="7BA5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190D502F">
            <w:pPr>
              <w:bidi w:val="0"/>
            </w:pPr>
            <w:r>
              <w:t>15.08.2026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75963F1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39DEC54B">
            <w:pPr>
              <w:bidi w:val="0"/>
            </w:pPr>
            <w:r>
              <w:t>25.08.2026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12C14DF">
            <w:pPr>
              <w:bidi w:val="0"/>
            </w:pPr>
            <w: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6F9BA23">
            <w:pPr>
              <w:bidi w:val="0"/>
            </w:pPr>
            <w:r>
              <w:rPr>
                <w:lang w:val="en-US" w:eastAsia="zh-CN"/>
              </w:rPr>
              <w:t>1000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0552523">
            <w:pPr>
              <w:bidi w:val="0"/>
            </w:pPr>
            <w:r>
              <w:rPr>
                <w:lang w:val="en-US" w:eastAsia="zh-CN"/>
              </w:rPr>
              <w:t>990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198D2974">
            <w:pPr>
              <w:bidi w:val="0"/>
            </w:pPr>
            <w:r>
              <w:rPr>
                <w:lang w:val="en-US" w:eastAsia="zh-CN"/>
              </w:rPr>
              <w:t>1120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8D6CDE8">
            <w:pPr>
              <w:bidi w:val="0"/>
            </w:pPr>
            <w:r>
              <w:t>8</w:t>
            </w:r>
          </w:p>
        </w:tc>
      </w:tr>
      <w:tr w14:paraId="5EA7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3E5DA8EE">
            <w:pPr>
              <w:bidi w:val="0"/>
            </w:pPr>
            <w:r>
              <w:t>05.09.2026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9BD0F8B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021000D1">
            <w:pPr>
              <w:bidi w:val="0"/>
            </w:pPr>
            <w:r>
              <w:t>12.09.2026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9CF522E">
            <w:pPr>
              <w:bidi w:val="0"/>
            </w:pPr>
            <w:r>
              <w:t>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8C204CE">
            <w:pPr>
              <w:bidi w:val="0"/>
            </w:pPr>
            <w:r>
              <w:t>905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5A508DD">
            <w:pPr>
              <w:bidi w:val="0"/>
            </w:pPr>
            <w:r>
              <w:t>895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18CB70F0">
            <w:pPr>
              <w:bidi w:val="0"/>
            </w:pPr>
            <w:r>
              <w:rPr>
                <w:lang w:val="en-US" w:eastAsia="zh-CN"/>
              </w:rPr>
              <w:t>1025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5C0D36ED">
            <w:pPr>
              <w:bidi w:val="0"/>
            </w:pPr>
            <w:r>
              <w:rPr>
                <w:lang w:val="en-US" w:eastAsia="zh-CN"/>
              </w:rPr>
              <w:t>14</w:t>
            </w:r>
          </w:p>
        </w:tc>
      </w:tr>
      <w:tr w14:paraId="796A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tblCellSpacing w:w="15" w:type="dxa"/>
        </w:trPr>
        <w:tc>
          <w:tcPr>
            <w:tcW w:w="474" w:type="pct"/>
            <w:shd w:val="clear" w:color="auto" w:fill="auto"/>
            <w:vAlign w:val="center"/>
          </w:tcPr>
          <w:p w14:paraId="09E59AD7">
            <w:pPr>
              <w:bidi w:val="0"/>
            </w:pPr>
            <w:r>
              <w:t>12.09.2026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2163E69">
            <w:pPr>
              <w:bidi w:val="0"/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AA1D785">
            <w:pPr>
              <w:bidi w:val="0"/>
            </w:pPr>
            <w:r>
              <w:t>19.09.2026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287E47">
            <w:pPr>
              <w:bidi w:val="0"/>
            </w:pPr>
            <w:r>
              <w:t>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50B0349">
            <w:pPr>
              <w:bidi w:val="0"/>
            </w:pPr>
            <w:r>
              <w:t>905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1113B7B">
            <w:pPr>
              <w:bidi w:val="0"/>
            </w:pPr>
            <w:r>
              <w:t>895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7D6F4287">
            <w:pPr>
              <w:bidi w:val="0"/>
            </w:pPr>
            <w:r>
              <w:rPr>
                <w:lang w:val="en-US" w:eastAsia="zh-CN"/>
              </w:rPr>
              <w:t>1025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23BF000">
            <w:pPr>
              <w:bidi w:val="0"/>
            </w:pPr>
            <w:r>
              <w:rPr>
                <w:lang w:val="en-US" w:eastAsia="zh-CN"/>
              </w:rPr>
              <w:t>14</w:t>
            </w:r>
          </w:p>
        </w:tc>
      </w:tr>
    </w:tbl>
    <w:p w14:paraId="3AAABB6E">
      <w:pPr>
        <w:keepNext w:val="0"/>
        <w:keepLines w:val="0"/>
        <w:widowControl/>
        <w:suppressLineNumbers w:val="0"/>
        <w:jc w:val="left"/>
      </w:pPr>
      <w:r>
        <w:rPr>
          <w:rStyle w:val="8"/>
          <w:rFonts w:ascii="SimSun" w:hAnsi="SimSun" w:eastAsia="SimSun" w:cs="SimSun"/>
          <w:kern w:val="0"/>
          <w:sz w:val="24"/>
          <w:szCs w:val="24"/>
          <w:lang w:val="en-US" w:eastAsia="zh-CN" w:bidi="ar"/>
        </w:rPr>
        <w:t>Условия оплаты:</w:t>
      </w:r>
    </w:p>
    <w:p w14:paraId="5884ED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При бронировании оплачивается транспортно-туристическая услуга - </w:t>
      </w:r>
      <w:r>
        <w:rPr>
          <w:rStyle w:val="8"/>
        </w:rPr>
        <w:t>100 рублей, дети до 12 лет -50 рублей + 80$ по курсу НБ РБ +2%</w:t>
      </w:r>
    </w:p>
    <w:p w14:paraId="70A8F9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До 01.04.2026 оплачивается</w:t>
      </w:r>
      <w:r>
        <w:rPr>
          <w:rStyle w:val="8"/>
        </w:rPr>
        <w:t xml:space="preserve"> 320 $ по курсу НБ РБ +2%</w:t>
      </w:r>
    </w:p>
    <w:p w14:paraId="177E8C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Оставшаяся часть стоимости тура оплачивается за 30дней до начала тура. </w:t>
      </w:r>
    </w:p>
    <w:p w14:paraId="11980D6C">
      <w:pPr>
        <w:pStyle w:val="13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vertAlign w:val="baseline"/>
        </w:rPr>
        <w:t>Программа тура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: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5254"/>
        <w:gridCol w:w="4599"/>
        <w:gridCol w:w="21"/>
      </w:tblGrid>
      <w:tr w14:paraId="35FD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DB2650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1-й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2B97740">
            <w:pPr>
              <w:bidi w:val="0"/>
            </w:pPr>
            <w:r>
              <w:rPr>
                <w:sz w:val="20"/>
                <w:szCs w:val="20"/>
              </w:rPr>
              <w:t>Вылет из Минска в 13.10, прилет в 16.40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Встреча в аэропорту представителем компании 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Трансфер в  отель.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Заселение 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>Обзорная экскурсия по г. Махачкала.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</w:t>
            </w:r>
            <w:r>
              <w:rPr>
                <w:sz w:val="20"/>
                <w:szCs w:val="20"/>
              </w:rPr>
              <w:t>Гора «Тарки-Тау» - свое название получила от одного из древнейших аулов Дагестана - Тарки. Смотровая площадка на горе Тарки-Тау - одно из первых мест, куда махачкалинцы порекомендуют отправиться гостям своего города. С Тарки-Тау открывается великолепная панорама Гимринского хребта и вершины хребта Салатау, а также вид на акваторию озера Ак-гель, бесконечную морскую гладь Каспия и кварталы города. 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Также вы заглянете в центральную мечеть Джума — одну из самых больших в Европе.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Свободное время.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Ночлег в отеле в г.Махачкала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668C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1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260F3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2-й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2A9484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Завтрак. 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Выселение из отеля.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Выезд из отеля на экскурсию в 8.00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• Выезжаем на экскурсию Сулакский каньон - величественное природное творение, словно вырезанное в скалах временем и рекой. Его грандиозные стены, достигающие высоты до 1000 метров, усыпаны разноцветными породами горной породы, создавая неповторимый мозаичный узор. В глубине каньона петляет могучая река Сулак, добавляя этому месту дикую красоту и живописные водопады. Здесь, среди горных вершин, царит атмосфера невероятной тишины и спокойствия, которая позволяет насладиться непреходящей красотой природы и отдохнуть от суеты городской жизни. Сулакский каньон - это место, где душа находит умиротворение, а сердце наполняется восторгом от величия окружающего мира.</w:t>
            </w:r>
          </w:p>
          <w:p w14:paraId="314306D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Смотровые площадки</w:t>
            </w:r>
          </w:p>
          <w:p w14:paraId="17D66BD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Качели над обрывом</w:t>
            </w:r>
          </w:p>
          <w:p w14:paraId="1273F1C7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Главрыба(форелевое хозяйство) обзорная экскурсия с возможностью увидеть процесс выращивания рыбы, попробовать в местном кафе. </w:t>
            </w:r>
          </w:p>
          <w:p w14:paraId="67509FB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Чиркейское водохранилище ( искусственное озеро)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Вы совершите прогулку на катере по безграничным просторам Чиркейского водохранилища и насладитесь потрясающими видами (входит в стоимость)</w:t>
            </w:r>
          </w:p>
          <w:p w14:paraId="508A699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пещеры  Нохью, ( входной билет в будние дни 500 , выходные дни 700 рос руб) , зиплайн 1000 рос руб ( по желанию, доп)</w:t>
            </w:r>
          </w:p>
          <w:p w14:paraId="7311A03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 в столовой ( средний чек 700 - 1000 рос руб) оплачивается дополнительно</w:t>
            </w:r>
          </w:p>
          <w:p w14:paraId="3B8F33F9">
            <w:pPr>
              <w:bidi w:val="0"/>
            </w:pPr>
            <w:r>
              <w:rPr>
                <w:sz w:val="20"/>
                <w:szCs w:val="20"/>
              </w:rPr>
              <w:t>Поездка на Бархан Сарыкум (если не будет ветра и дождя) высотой 250 м с возможностью сделать впечатляющее фото. Пройдитесь по золотистым барханам, ощущая тепло солнца и легкий ветерок. Это место подарит вам незабываемые впечатления и позволит почувствовать себя героем восточной сказки. (входной билет  250рос руб. дети и пенсионеры бесплатно)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Заселение в гостевой дом в горах.Ночлег в отеле в горах.</w:t>
            </w:r>
          </w:p>
        </w:tc>
      </w:tr>
      <w:tr w14:paraId="4903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00554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3-й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01ABF1E">
            <w:pPr>
              <w:bidi w:val="0"/>
              <w:rPr>
                <w:sz w:val="20"/>
                <w:szCs w:val="20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Cs w:val="20"/>
                <w:u w:val="none"/>
                <w:vertAlign w:val="baseline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 в гостинице</w:t>
            </w:r>
          </w:p>
          <w:p w14:paraId="482BD8D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в Хунзахский район. Мы поднимемся на Хунзахское плато: на высоту птичьего полета и полюбуемся панорамными видами с Хунзахского плато. (субальпийская зона высота 2000 м). Далее отправимся к водопаду Тобот (Цолотлинское ущелье).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Обед (оплачивается дополнительно)</w:t>
            </w:r>
          </w:p>
          <w:p w14:paraId="70CF464A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Далее нас ожидает путь в Каменную чашу зайдём в нее и полюбуемся чудом природы. Откройте для себя удивительное природное явление — Каменную чашу, созданную силой воды и времени.</w:t>
            </w:r>
          </w:p>
          <w:p w14:paraId="7066B00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Посетим плато Матлас (зиплайн 1000 рос руб) по желанию</w:t>
            </w:r>
          </w:p>
          <w:p w14:paraId="2E1F01F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Прогуляемся вдоль матласских водопадов</w:t>
            </w:r>
          </w:p>
          <w:p w14:paraId="5BFBE634">
            <w:pPr>
              <w:bidi w:val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sz w:val="20"/>
                <w:szCs w:val="20"/>
              </w:rPr>
              <w:t>Ужин в столовой (средний чек 700-900 рос руб) доп.оплата.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Ночлег в гостевом доме горах.</w:t>
            </w:r>
          </w:p>
        </w:tc>
      </w:tr>
      <w:tr w14:paraId="5887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304D1">
            <w:pPr>
              <w:pStyle w:val="13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4 – й д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  <w:lang w:val="ru-RU"/>
              </w:rPr>
              <w:t>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531EDDE">
            <w:pPr>
              <w:bidi w:val="0"/>
              <w:rPr>
                <w:sz w:val="20"/>
                <w:szCs w:val="20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Cs w:val="20"/>
                <w:u w:val="none"/>
                <w:vertAlign w:val="baseline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 </w:t>
            </w:r>
          </w:p>
          <w:p w14:paraId="27C8652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и экскурсия в аул-призрак Гамсутль. Восхождение на Гамсутль - аул призрак с древними башнями и заброшенными домами (пешком 1,5 часа, на машине 20 минут). Поднимитесь на вершину горы и посетите заброшенный аул Гамсутль, окутанный ореолом тайн и легенд. (можно будет прокатиться на зиплайне — 1000 рос руб). Экскурсия по аулу  (2 часа) с потрясающими видами на горы.</w:t>
            </w:r>
          </w:p>
          <w:p w14:paraId="098C3015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  средний чек 700-900 рос руб доп.оплачивается</w:t>
            </w:r>
          </w:p>
          <w:p w14:paraId="2D672B3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в аул Чох</w:t>
            </w:r>
          </w:p>
          <w:p w14:paraId="367C3F8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Знаменитые Чохские терассы - удивительное сочетание природной красоты и человеческого труда. Здесь, на склонах гор, словно волны, расстилаются террасы, создавая неповторимый ландшафт. Зеленые поля и сады, высаженные вдоль террас, словно ковер изумрудного цвета, украшают горные склоны. Вид на Чохские террасы захватывает дух: они словно живописные картины, созданные рукой мудрого художника-природы.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Полюбуйтесь удивительными террасами Чоха, созданными руками человека в гармонии с природой. Это настоящее чудо инженерной мысли и трудолюбия.</w:t>
            </w:r>
          </w:p>
          <w:p w14:paraId="532DB10F">
            <w:pPr>
              <w:bidi w:val="0"/>
              <w:rPr>
                <w:rFonts w:hint="default"/>
                <w:lang w:val="ru-RU"/>
              </w:rPr>
            </w:pPr>
            <w:r>
              <w:rPr>
                <w:sz w:val="20"/>
                <w:szCs w:val="20"/>
              </w:rPr>
              <w:t>Далее мы отправимся на Салтинский подземный  водопад - единственный подземный водопад в России. Вы освежитесь под струями кристально чистой воды, пройдя через живописный грот  Салтинского водопада и насладитесь живописными пейзажами.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Ночлег в гостевом доме 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44A6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25EF3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  <w:r>
              <w:rPr>
                <w:rFonts w:hint="default"/>
                <w:sz w:val="20"/>
                <w:szCs w:val="20"/>
              </w:rPr>
              <w:t>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8ED311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гостинице в горах.Выселение из гостевого дома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Выезд на эскурсии: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Карадахская теснина</w:t>
            </w:r>
          </w:p>
          <w:p w14:paraId="65150BA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Старые аулы Кахиб и Гоор ( древние башни, узкие улочки, красивые горные пейзажи)</w:t>
            </w:r>
          </w:p>
          <w:p w14:paraId="0B24B9D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Тролля + джипинг на Гоор, Поющая голова, Страна башен, Орлиный уступ - величественное место, где скалы возвышаются над окружающей местностью, создавая впечатление неприступной силы и красоты. Здесь ветер свистит в ушах, а воздух пропитан дикой свежестью и ароматами горных трав. С вершины уступа открывается потрясающий вид на окружающие горы и долины, словно крылья орла, поднимающегося ввысь. Орлиный уступ Дагестана - это место, где человек почувствует свою маленькую роль в великой природе, и где душа может отдохнуть от суеты и шума городской жизни.</w:t>
            </w:r>
          </w:p>
          <w:p w14:paraId="1B5E584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Делаем фотосессию на языке Троля ( для одной участницы).  </w:t>
            </w:r>
          </w:p>
          <w:p w14:paraId="26B78B5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 в столовой ( средний чек 700-900 рос руб) доп.оплачивается</w:t>
            </w:r>
          </w:p>
          <w:p w14:paraId="40BC669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Сегодня мы отправляемся в самый древний город России - город-музей под открытым небом -  в г. Дербент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Дербент – один из старейших городов России, основанный в 438 году н.э. который входит в список Всемирного наследия ЮНЕСКО . Пропитанный историей, он очаровывает туристов своими древними памятниками, колоритными улочками и неповторимой атмосферой. Здесь вы сможете увидеть Дербентскую крепость, Крепость Нарын-Кала – символ города, возвышающийся над Каспийским морем ,  Музей-заповедник "Нарын-Кала" – это настоящее  хранилище артефактов, рассказывающих об истории города.</w:t>
            </w:r>
          </w:p>
          <w:p w14:paraId="73E24817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Заселение в отель в Дербенте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Отдых на берегу Каспийского моря в древнем городе Дербенте. </w:t>
            </w:r>
          </w:p>
          <w:p w14:paraId="3711567E">
            <w:pPr>
              <w:bidi w:val="0"/>
              <w:rPr>
                <w:sz w:val="20"/>
                <w:szCs w:val="20"/>
              </w:rPr>
            </w:pPr>
          </w:p>
        </w:tc>
      </w:tr>
      <w:tr w14:paraId="6C96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651BD4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rFonts w:hint="default"/>
                <w:sz w:val="20"/>
                <w:szCs w:val="20"/>
              </w:rPr>
              <w:t>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82CD4F6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Завтрак. </w:t>
            </w:r>
          </w:p>
          <w:p w14:paraId="5D8E15A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Сегодня мы отправляемся на экскурсию в город-музей под открытым небом -  в г. Дербент </w:t>
            </w:r>
          </w:p>
          <w:p w14:paraId="2DB5CA56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 – один из старейших городов России, основанный в 438 году н.э. который входит в список Всемирного наследия ЮНЕСКО . Пропитанный историей, он очаровывает туристов своими древними памятниками, колоритными улочками и неповторимой атмосферой. Экскурсия в  Крепость Нарын-Кала – символ города, возвышающийся над Каспийским морем ,  Музей-заповедник "Нарын-Кала" – это настоящее  хранилище артефактов, рассказывающих об истории города. (вход за доп плату по желанию 300 рос руб).</w:t>
            </w:r>
          </w:p>
          <w:p w14:paraId="620EE217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Далее нас ждет экскурсия по старому городу . Старый город – лабиринт узких улочек, где можно увидеть традиционные дома и ремесленные лавки и архитектурные памятники :</w:t>
            </w:r>
          </w:p>
          <w:p w14:paraId="21539B8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Джума-мечети – старейшая мечеть России, построенная в 733 году.</w:t>
            </w:r>
          </w:p>
          <w:p w14:paraId="2B0B610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Экраноплан Лунь.</w:t>
            </w:r>
          </w:p>
          <w:p w14:paraId="31B33F8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Прогулка по городу, где мы обязательно посетим главную площадь города с потрясающей красоты - шоу фонтанов - самый большой светомузыкальный фонтан в России)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Ночлег в Дербенте 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4076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D6CFB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</w:t>
            </w:r>
            <w:r>
              <w:rPr>
                <w:rFonts w:hint="default"/>
                <w:sz w:val="20"/>
                <w:szCs w:val="20"/>
              </w:rPr>
              <w:t>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D2C3FB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.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Свободный день, отдых на море. 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Дополнительно возможна экскурсия на  винодельню с дегустацией. ( по желанию за доп.плату 2000 рос руб), где можно попробовать местные деликатесы. </w:t>
            </w:r>
          </w:p>
        </w:tc>
      </w:tr>
      <w:tr w14:paraId="081B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064E4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3CBCF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Завтрак в отеле.Отдых на море.Для программы на 7 ночей в 12.00 освобождение номеров.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Выезд в аэропорт. Вылет в Минск в 17.40 </w:t>
            </w:r>
          </w:p>
        </w:tc>
      </w:tr>
      <w:tr w14:paraId="2B17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E57542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DC5596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в Дербенте.Отдых на море.</w:t>
            </w:r>
          </w:p>
        </w:tc>
      </w:tr>
      <w:tr w14:paraId="1280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457DD4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10 -й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B3D6C1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 в Дербенте.Отдых на море.</w:t>
            </w:r>
          </w:p>
        </w:tc>
      </w:tr>
      <w:tr w14:paraId="313C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E27B1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11-й день</w:t>
            </w:r>
          </w:p>
        </w:tc>
        <w:tc>
          <w:tcPr>
            <w:tcW w:w="98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9E0C1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отеле.Отдых на море.В 12.00 освобождение номеров. Выезд в аэропорт.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Вылет в Минск в 17.40 </w:t>
            </w:r>
          </w:p>
        </w:tc>
      </w:tr>
      <w:tr w14:paraId="2214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60" w:hRule="atLeast"/>
        </w:trPr>
        <w:tc>
          <w:tcPr>
            <w:tcW w:w="59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DB73B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В СТОИМОСТЬ ВКЛЮЧЕНО:</w:t>
            </w:r>
          </w:p>
        </w:tc>
        <w:tc>
          <w:tcPr>
            <w:tcW w:w="4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60B04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В СТОИМОСТЬ НЕ ВКЛЮЧЕНЫ:</w:t>
            </w:r>
          </w:p>
        </w:tc>
      </w:tr>
      <w:tr w14:paraId="2388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" w:type="dxa"/>
          <w:trHeight w:val="60" w:hRule="atLeast"/>
        </w:trPr>
        <w:tc>
          <w:tcPr>
            <w:tcW w:w="59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6DBA42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Авиаперелет Минск-Махачкала-Минск ( тариф с багажом 23кг+ ручная кладь) </w:t>
            </w:r>
          </w:p>
          <w:p w14:paraId="7E718B6F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Транспортное обслуживание по программе на комфортабельном транспорте</w:t>
            </w:r>
          </w:p>
          <w:p w14:paraId="7E79650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Сопровождение гида по всех программе</w:t>
            </w:r>
          </w:p>
          <w:p w14:paraId="57CE1F2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Проживание в отеле в г. Махачкала 1 ночь ( завтраки)</w:t>
            </w:r>
          </w:p>
          <w:p w14:paraId="5E97978A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Проживание в горах в гостевом доме 3 ночи (завтраки)</w:t>
            </w:r>
          </w:p>
          <w:p w14:paraId="286CB215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Проживание в отеле в г.Дербент 3 ночи  или 6 ночей  (завтраки)</w:t>
            </w:r>
          </w:p>
          <w:p w14:paraId="32E0344F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Экскурсионная программа в горах: Сулакский каньон, аул Гамсутль, Чохские терассы , Салтинский подземный  водопад, Гоцатлинском водохранилище, Водопад Тобот, Кахиб, Язык Тролля, Каменная чаша, плато Матлас. </w:t>
            </w:r>
          </w:p>
          <w:p w14:paraId="0313023E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 Дербенте - экскурсия по крепости Нарын-кала, посещение Джума-мечети, экраноплан Лунь,прогулка по старому городу </w:t>
            </w:r>
          </w:p>
          <w:p w14:paraId="48A7A0B3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Катание на катере по Чиркейскому водохранилищу.</w:t>
            </w:r>
          </w:p>
          <w:p w14:paraId="421F39FE">
            <w:pPr>
              <w:bidi w:val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45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7C994F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информационно-консультационная (туристическая) услуга 100 бел руб ( 50 бел руб дети до 12 лет)</w:t>
            </w:r>
          </w:p>
          <w:p w14:paraId="130F6C2C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Обязательно!  медицинская страховка, оформляется самостоятельно</w:t>
            </w:r>
          </w:p>
          <w:p w14:paraId="00A1F704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обеды и ужины ( средний чек 700-1000 рос руб) </w:t>
            </w:r>
          </w:p>
          <w:p w14:paraId="774E49D9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Бархан Сарыкум - по желанию (200 рос руб)</w:t>
            </w:r>
          </w:p>
          <w:p w14:paraId="6EB378B8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входной билет в Нарын-кала ( 300 рос руб)</w:t>
            </w:r>
          </w:p>
          <w:p w14:paraId="220BF63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пещера Нохью (500 - 700 рос руб)</w:t>
            </w:r>
          </w:p>
          <w:p w14:paraId="098BE653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Роупджаминг ( по желанию) - 2000рос.руб</w:t>
            </w:r>
          </w:p>
          <w:p w14:paraId="41FB01F3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экскурсия на винодельню</w:t>
            </w:r>
          </w:p>
          <w:p w14:paraId="530DFFBA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подвесной мост - по желанию (500-700 рос.руб) ,</w:t>
            </w:r>
          </w:p>
          <w:p w14:paraId="17FCFF36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зиплайн - по желанию (1000 рос.руб) </w:t>
            </w:r>
          </w:p>
          <w:p w14:paraId="08E87EE5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джипинг 300-500руб 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ответственности не несет.</w:t>
            </w:r>
          </w:p>
          <w:p w14:paraId="154632CD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</w:p>
        </w:tc>
      </w:tr>
    </w:tbl>
    <w:p w14:paraId="4E63CA96">
      <w:pPr>
        <w:bidi w:val="0"/>
        <w:rPr>
          <w:sz w:val="20"/>
          <w:szCs w:val="20"/>
        </w:rPr>
      </w:pPr>
      <w:bookmarkStart w:id="0" w:name="_GoBack"/>
      <w:r>
        <w:rPr>
          <w:b/>
          <w:bCs/>
          <w:sz w:val="21"/>
          <w:szCs w:val="21"/>
        </w:rPr>
        <w:t xml:space="preserve">Внимание! </w:t>
      </w:r>
      <w:r>
        <w:rPr>
          <w:sz w:val="20"/>
          <w:szCs w:val="20"/>
        </w:rPr>
        <w:t>Порядок экскурсий может быть изменен, в зависимости от погодных условий, режимов работы интересующих нас объектов и форс-мажорных обстоятельств.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Компания оставляет за собой право  осуществлять замену заявленных отелей на равнозначные ( по  не зависящим от компании причинам).</w:t>
      </w:r>
    </w:p>
    <w:p w14:paraId="1CA7BE12">
      <w:pPr>
        <w:bidi w:val="0"/>
        <w:rPr>
          <w:sz w:val="20"/>
          <w:szCs w:val="20"/>
        </w:rPr>
      </w:pPr>
      <w:r>
        <w:rPr>
          <w:sz w:val="20"/>
          <w:szCs w:val="20"/>
        </w:rPr>
        <w:t> Хотите купить тур в Дагестан 202</w:t>
      </w:r>
      <w:r>
        <w:rPr>
          <w:rFonts w:hint="default"/>
          <w:sz w:val="20"/>
          <w:szCs w:val="20"/>
          <w:lang w:val="ru-RU"/>
        </w:rPr>
        <w:t>6</w:t>
      </w:r>
      <w:r>
        <w:rPr>
          <w:sz w:val="20"/>
          <w:szCs w:val="20"/>
        </w:rPr>
        <w:t>? Забронируйте на сайте или по телефону прямо сейчас. Оформляем тур в Дагестан из Минска (самолёт или автобус) — выбирайте удобный для вас вариант!</w:t>
      </w:r>
    </w:p>
    <w:bookmarkEnd w:id="0"/>
    <w:p w14:paraId="1AA7B09A">
      <w:pPr>
        <w:bidi w:val="0"/>
        <w:rPr>
          <w:rFonts w:hint="default"/>
          <w:b/>
          <w:bCs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 </w:t>
      </w: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1D2D0"/>
    <w:multiLevelType w:val="multilevel"/>
    <w:tmpl w:val="B531D2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7090E"/>
    <w:rsid w:val="0007469B"/>
    <w:rsid w:val="000B56F1"/>
    <w:rsid w:val="000E66B3"/>
    <w:rsid w:val="000F394E"/>
    <w:rsid w:val="0014201A"/>
    <w:rsid w:val="001429E0"/>
    <w:rsid w:val="00147418"/>
    <w:rsid w:val="001A66ED"/>
    <w:rsid w:val="001E5BEF"/>
    <w:rsid w:val="00224821"/>
    <w:rsid w:val="00242860"/>
    <w:rsid w:val="00276EDC"/>
    <w:rsid w:val="002B0A36"/>
    <w:rsid w:val="002B63AB"/>
    <w:rsid w:val="002D1DD5"/>
    <w:rsid w:val="002F7CEF"/>
    <w:rsid w:val="003161FD"/>
    <w:rsid w:val="00371A1F"/>
    <w:rsid w:val="003C674F"/>
    <w:rsid w:val="003D0E2D"/>
    <w:rsid w:val="003D2BC9"/>
    <w:rsid w:val="003D3AA3"/>
    <w:rsid w:val="00414AD9"/>
    <w:rsid w:val="00417CBA"/>
    <w:rsid w:val="004637E7"/>
    <w:rsid w:val="004D5F08"/>
    <w:rsid w:val="0052694B"/>
    <w:rsid w:val="00526A9F"/>
    <w:rsid w:val="0057013C"/>
    <w:rsid w:val="005C73FE"/>
    <w:rsid w:val="00614F69"/>
    <w:rsid w:val="00684D11"/>
    <w:rsid w:val="0068537C"/>
    <w:rsid w:val="006B7491"/>
    <w:rsid w:val="0073706C"/>
    <w:rsid w:val="00740D5C"/>
    <w:rsid w:val="00782B75"/>
    <w:rsid w:val="007A1481"/>
    <w:rsid w:val="007C0BC0"/>
    <w:rsid w:val="008131DD"/>
    <w:rsid w:val="00884AC1"/>
    <w:rsid w:val="0089613D"/>
    <w:rsid w:val="008A0F03"/>
    <w:rsid w:val="008A1BCB"/>
    <w:rsid w:val="008A61D3"/>
    <w:rsid w:val="008D7A57"/>
    <w:rsid w:val="008F315B"/>
    <w:rsid w:val="009009C5"/>
    <w:rsid w:val="0091665A"/>
    <w:rsid w:val="00952EB7"/>
    <w:rsid w:val="00990BAA"/>
    <w:rsid w:val="009A1C43"/>
    <w:rsid w:val="009E65A5"/>
    <w:rsid w:val="00A63264"/>
    <w:rsid w:val="00A71BC3"/>
    <w:rsid w:val="00A75AD6"/>
    <w:rsid w:val="00A85D87"/>
    <w:rsid w:val="00AA6560"/>
    <w:rsid w:val="00AB7DEB"/>
    <w:rsid w:val="00AC4CB9"/>
    <w:rsid w:val="00B319A7"/>
    <w:rsid w:val="00B71B2B"/>
    <w:rsid w:val="00B77465"/>
    <w:rsid w:val="00B809EF"/>
    <w:rsid w:val="00B96946"/>
    <w:rsid w:val="00BB737F"/>
    <w:rsid w:val="00BD16CF"/>
    <w:rsid w:val="00BD6FEF"/>
    <w:rsid w:val="00BE231C"/>
    <w:rsid w:val="00C17CF2"/>
    <w:rsid w:val="00C5157A"/>
    <w:rsid w:val="00C521CE"/>
    <w:rsid w:val="00CD2447"/>
    <w:rsid w:val="00CF3404"/>
    <w:rsid w:val="00CF7239"/>
    <w:rsid w:val="00D16DC6"/>
    <w:rsid w:val="00D273AC"/>
    <w:rsid w:val="00D31A64"/>
    <w:rsid w:val="00D47572"/>
    <w:rsid w:val="00D80525"/>
    <w:rsid w:val="00D8727A"/>
    <w:rsid w:val="00DF0B12"/>
    <w:rsid w:val="00E10A3F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7F98"/>
    <w:rsid w:val="00F73ED9"/>
    <w:rsid w:val="00FB38F4"/>
    <w:rsid w:val="00FD10F9"/>
    <w:rsid w:val="04040293"/>
    <w:rsid w:val="153667C5"/>
    <w:rsid w:val="39A77C38"/>
    <w:rsid w:val="4A0F63F8"/>
    <w:rsid w:val="4F76622B"/>
    <w:rsid w:val="51A55158"/>
    <w:rsid w:val="6ED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2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Title"/>
    <w:basedOn w:val="1"/>
    <w:link w:val="21"/>
    <w:qFormat/>
    <w:uiPriority w:val="0"/>
    <w:pPr>
      <w:jc w:val="center"/>
    </w:pPr>
    <w:rPr>
      <w:b/>
      <w:bCs/>
    </w:rPr>
  </w:style>
  <w:style w:type="paragraph" w:styleId="12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4">
    <w:name w:val="Верхний колонтитул Знак"/>
    <w:basedOn w:val="4"/>
    <w:link w:val="10"/>
    <w:qFormat/>
    <w:uiPriority w:val="99"/>
  </w:style>
  <w:style w:type="character" w:customStyle="1" w:styleId="15">
    <w:name w:val="Нижний колонтитул Знак"/>
    <w:basedOn w:val="4"/>
    <w:link w:val="12"/>
    <w:qFormat/>
    <w:uiPriority w:val="99"/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Subtle Emphasis"/>
    <w:basedOn w:val="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9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0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1">
    <w:name w:val="Заголовок Знак"/>
    <w:basedOn w:val="4"/>
    <w:link w:val="11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2">
    <w:name w:val="apple-converted-space"/>
    <w:basedOn w:val="4"/>
    <w:qFormat/>
    <w:uiPriority w:val="0"/>
  </w:style>
  <w:style w:type="character" w:customStyle="1" w:styleId="23">
    <w:name w:val="Заголовок 7 Знак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4">
    <w:name w:val="Текст выноски Знак"/>
    <w:basedOn w:val="4"/>
    <w:link w:val="9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1982</Words>
  <Characters>11304</Characters>
  <Lines>94</Lines>
  <Paragraphs>26</Paragraphs>
  <TotalTime>42</TotalTime>
  <ScaleCrop>false</ScaleCrop>
  <LinksUpToDate>false</LinksUpToDate>
  <CharactersWithSpaces>13260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2023-06-07T10:47:00Z</dcterms:created>
  <dc:creator>Татьяна</dc:creator>
  <cp:lastModifiedBy>Антонина Трофимова</cp:lastModifiedBy>
  <cp:lastPrinted>2026-03-27T14:26:00Z</cp:lastPrinted>
  <dcterms:modified xsi:type="dcterms:W3CDTF">2026-03-28T12:59:19Z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79616712637D4C54AF1DBC5844FAB19C_13</vt:lpwstr>
  </property>
</Properties>
</file>